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2C" w:rsidRPr="00787C8D" w:rsidRDefault="00161A2C" w:rsidP="00787C8D">
      <w:pPr>
        <w:pStyle w:val="NoSpacing"/>
        <w:jc w:val="center"/>
        <w:rPr>
          <w:rFonts w:ascii="Arial" w:hAnsi="Arial" w:cs="Arial"/>
          <w:b/>
          <w:bCs/>
          <w:sz w:val="24"/>
          <w:szCs w:val="24"/>
        </w:rPr>
      </w:pPr>
      <w:r w:rsidRPr="00787C8D">
        <w:rPr>
          <w:rFonts w:ascii="Arial" w:hAnsi="Arial" w:cs="Arial"/>
          <w:b/>
          <w:bCs/>
          <w:sz w:val="24"/>
          <w:szCs w:val="24"/>
        </w:rPr>
        <w:t>Office/Court of the Ombudsman, Electricity Punjab,</w:t>
      </w:r>
    </w:p>
    <w:p w:rsidR="00161A2C" w:rsidRPr="00787C8D" w:rsidRDefault="00161A2C" w:rsidP="00787C8D">
      <w:pPr>
        <w:pStyle w:val="NoSpacing"/>
        <w:jc w:val="center"/>
        <w:rPr>
          <w:rFonts w:ascii="Arial" w:hAnsi="Arial" w:cs="Arial"/>
          <w:sz w:val="24"/>
          <w:szCs w:val="24"/>
        </w:rPr>
      </w:pPr>
      <w:r w:rsidRPr="00787C8D">
        <w:rPr>
          <w:rFonts w:ascii="Arial" w:hAnsi="Arial" w:cs="Arial"/>
          <w:sz w:val="24"/>
          <w:szCs w:val="24"/>
        </w:rPr>
        <w:t>66 KV Grid Sub-Station, Plot No. A-2,</w:t>
      </w:r>
    </w:p>
    <w:p w:rsidR="00161A2C" w:rsidRPr="00787C8D" w:rsidRDefault="00161A2C" w:rsidP="00787C8D">
      <w:pPr>
        <w:pStyle w:val="NoSpacing"/>
        <w:jc w:val="center"/>
        <w:rPr>
          <w:rFonts w:ascii="Arial" w:hAnsi="Arial" w:cs="Arial"/>
          <w:sz w:val="24"/>
          <w:szCs w:val="24"/>
        </w:rPr>
      </w:pPr>
      <w:r w:rsidRPr="00787C8D">
        <w:rPr>
          <w:rFonts w:ascii="Arial" w:hAnsi="Arial" w:cs="Arial"/>
          <w:sz w:val="24"/>
          <w:szCs w:val="24"/>
        </w:rPr>
        <w:t>Industrial Area, Phase-1, S.A.S Nagar (Mohali)</w:t>
      </w:r>
    </w:p>
    <w:p w:rsidR="00161A2C" w:rsidRDefault="00161A2C" w:rsidP="00926884">
      <w:pPr>
        <w:pStyle w:val="NoSpacing"/>
        <w:jc w:val="center"/>
        <w:rPr>
          <w:rFonts w:ascii="Arial" w:hAnsi="Arial" w:cs="Arial"/>
          <w:sz w:val="24"/>
          <w:szCs w:val="24"/>
        </w:rPr>
      </w:pPr>
      <w:r w:rsidRPr="00787C8D">
        <w:rPr>
          <w:rFonts w:ascii="Arial" w:hAnsi="Arial" w:cs="Arial"/>
          <w:sz w:val="24"/>
          <w:szCs w:val="24"/>
        </w:rPr>
        <w:t>Phone no. 0172-2270234, 2270235 Fax: 2274576</w:t>
      </w:r>
    </w:p>
    <w:p w:rsidR="00161A2C" w:rsidRDefault="00161A2C" w:rsidP="00926884">
      <w:pPr>
        <w:pStyle w:val="NoSpacing"/>
        <w:jc w:val="center"/>
        <w:rPr>
          <w:rFonts w:ascii="Arial" w:hAnsi="Arial" w:cs="Arial"/>
          <w:sz w:val="24"/>
          <w:szCs w:val="24"/>
        </w:rPr>
      </w:pPr>
    </w:p>
    <w:p w:rsidR="00161A2C" w:rsidRPr="005008BA" w:rsidRDefault="00161A2C" w:rsidP="00926884">
      <w:pPr>
        <w:spacing w:after="0" w:line="240" w:lineRule="auto"/>
        <w:jc w:val="center"/>
        <w:rPr>
          <w:rFonts w:ascii="Arial" w:hAnsi="Arial" w:cs="Arial"/>
          <w:b/>
          <w:bCs/>
          <w:sz w:val="20"/>
          <w:szCs w:val="20"/>
          <w:u w:val="single"/>
        </w:rPr>
      </w:pPr>
      <w:r w:rsidRPr="005008BA">
        <w:rPr>
          <w:rFonts w:ascii="Arial" w:hAnsi="Arial" w:cs="Arial"/>
          <w:b/>
          <w:bCs/>
          <w:sz w:val="20"/>
          <w:szCs w:val="20"/>
          <w:u w:val="single"/>
        </w:rPr>
        <w:t xml:space="preserve">IN THE CASE OF REPRESENTATION OF M/S </w:t>
      </w:r>
      <w:r w:rsidR="009313E2">
        <w:rPr>
          <w:rFonts w:ascii="Arial" w:hAnsi="Arial" w:cs="Arial"/>
          <w:b/>
          <w:bCs/>
          <w:sz w:val="20"/>
          <w:szCs w:val="20"/>
          <w:u w:val="single"/>
        </w:rPr>
        <w:t xml:space="preserve">TATA </w:t>
      </w:r>
      <w:r w:rsidR="005B7DD8">
        <w:rPr>
          <w:rFonts w:ascii="Arial" w:hAnsi="Arial" w:cs="Arial"/>
          <w:b/>
          <w:bCs/>
          <w:sz w:val="20"/>
          <w:szCs w:val="20"/>
          <w:u w:val="single"/>
        </w:rPr>
        <w:t xml:space="preserve">TELE SERVICES, NEAR PATIALA RAILWAY LINE, HARBANS NAGAR, BHATINDA </w:t>
      </w:r>
      <w:r w:rsidRPr="005008BA">
        <w:rPr>
          <w:rFonts w:ascii="Arial" w:hAnsi="Arial" w:cs="Arial"/>
          <w:b/>
          <w:bCs/>
          <w:sz w:val="20"/>
          <w:szCs w:val="20"/>
          <w:u w:val="single"/>
        </w:rPr>
        <w:t xml:space="preserve"> (A/C NO.</w:t>
      </w:r>
      <w:r w:rsidR="009313E2">
        <w:rPr>
          <w:rFonts w:ascii="Arial" w:hAnsi="Arial" w:cs="Arial"/>
          <w:b/>
          <w:bCs/>
          <w:sz w:val="20"/>
          <w:szCs w:val="20"/>
          <w:u w:val="single"/>
        </w:rPr>
        <w:t xml:space="preserve"> GC-12 / 233 NRS</w:t>
      </w:r>
      <w:r w:rsidRPr="005008BA">
        <w:rPr>
          <w:rFonts w:ascii="Arial" w:hAnsi="Arial" w:cs="Arial"/>
          <w:b/>
          <w:bCs/>
          <w:sz w:val="20"/>
          <w:szCs w:val="20"/>
          <w:u w:val="single"/>
        </w:rPr>
        <w:t>)</w:t>
      </w:r>
    </w:p>
    <w:p w:rsidR="009313E2" w:rsidRDefault="009313E2" w:rsidP="00B219F0">
      <w:pPr>
        <w:spacing w:line="240" w:lineRule="auto"/>
        <w:jc w:val="both"/>
        <w:rPr>
          <w:rFonts w:ascii="Arial" w:hAnsi="Arial" w:cs="Arial"/>
        </w:rPr>
      </w:pPr>
    </w:p>
    <w:p w:rsidR="00161A2C" w:rsidRPr="00B219F0" w:rsidRDefault="00161A2C" w:rsidP="00B219F0">
      <w:pPr>
        <w:spacing w:line="240" w:lineRule="auto"/>
        <w:jc w:val="both"/>
        <w:rPr>
          <w:rFonts w:ascii="Arial" w:hAnsi="Arial" w:cs="Arial"/>
          <w:u w:val="single"/>
        </w:rPr>
      </w:pPr>
      <w:r>
        <w:rPr>
          <w:rFonts w:ascii="Arial" w:hAnsi="Arial" w:cs="Arial"/>
        </w:rPr>
        <w:t xml:space="preserve">Appeal No: </w:t>
      </w:r>
      <w:r>
        <w:rPr>
          <w:rFonts w:ascii="Arial" w:hAnsi="Arial" w:cs="Arial"/>
        </w:rPr>
        <w:tab/>
      </w:r>
      <w:r w:rsidR="00CA6832">
        <w:rPr>
          <w:rFonts w:ascii="Arial" w:hAnsi="Arial" w:cs="Arial"/>
          <w:u w:val="single"/>
        </w:rPr>
        <w:t>G-5</w:t>
      </w:r>
      <w:r w:rsidR="00456AE1">
        <w:rPr>
          <w:rFonts w:ascii="Arial" w:hAnsi="Arial" w:cs="Arial"/>
          <w:u w:val="single"/>
        </w:rPr>
        <w:t>7</w:t>
      </w:r>
      <w:r w:rsidRPr="00B219F0">
        <w:rPr>
          <w:rFonts w:ascii="Arial" w:hAnsi="Arial" w:cs="Arial"/>
          <w:u w:val="single"/>
        </w:rPr>
        <w:t xml:space="preserve"> / 201</w:t>
      </w:r>
      <w:r w:rsidR="00CA6832">
        <w:rPr>
          <w:rFonts w:ascii="Arial" w:hAnsi="Arial" w:cs="Arial"/>
          <w:u w:val="single"/>
        </w:rPr>
        <w:t>6</w:t>
      </w:r>
      <w:r>
        <w:rPr>
          <w:rFonts w:ascii="Arial" w:hAnsi="Arial" w:cs="Arial"/>
        </w:rPr>
        <w:tab/>
      </w:r>
      <w:r>
        <w:rPr>
          <w:rFonts w:ascii="Arial" w:hAnsi="Arial" w:cs="Arial"/>
        </w:rPr>
        <w:tab/>
      </w:r>
      <w:r>
        <w:rPr>
          <w:rFonts w:ascii="Arial" w:hAnsi="Arial" w:cs="Arial"/>
        </w:rPr>
        <w:tab/>
        <w:t xml:space="preserve">Date of Order: </w:t>
      </w:r>
      <w:r>
        <w:rPr>
          <w:rFonts w:ascii="Arial" w:hAnsi="Arial" w:cs="Arial"/>
        </w:rPr>
        <w:tab/>
        <w:t xml:space="preserve"> </w:t>
      </w:r>
      <w:r w:rsidR="00CA6832">
        <w:rPr>
          <w:rFonts w:ascii="Arial" w:hAnsi="Arial" w:cs="Arial"/>
          <w:u w:val="single"/>
        </w:rPr>
        <w:t>05.09.2016</w:t>
      </w:r>
    </w:p>
    <w:p w:rsidR="00161A2C" w:rsidRDefault="00161A2C" w:rsidP="00DE7FCA">
      <w:pPr>
        <w:spacing w:line="240" w:lineRule="auto"/>
        <w:rPr>
          <w:rFonts w:ascii="Arial" w:hAnsi="Arial" w:cs="Arial"/>
        </w:rPr>
      </w:pPr>
    </w:p>
    <w:p w:rsidR="00161A2C" w:rsidRDefault="00161A2C" w:rsidP="00926884">
      <w:pPr>
        <w:spacing w:line="240" w:lineRule="auto"/>
        <w:jc w:val="center"/>
        <w:rPr>
          <w:rFonts w:ascii="Arial" w:hAnsi="Arial" w:cs="Arial"/>
          <w:b/>
          <w:bCs/>
          <w:sz w:val="24"/>
          <w:szCs w:val="24"/>
          <w:u w:val="single"/>
        </w:rPr>
      </w:pPr>
      <w:r>
        <w:rPr>
          <w:rFonts w:ascii="Arial" w:hAnsi="Arial" w:cs="Arial"/>
          <w:b/>
          <w:bCs/>
          <w:sz w:val="24"/>
          <w:szCs w:val="24"/>
          <w:u w:val="single"/>
        </w:rPr>
        <w:t>ORDER</w:t>
      </w:r>
    </w:p>
    <w:p w:rsidR="00161A2C" w:rsidRPr="00926884" w:rsidRDefault="00161A2C" w:rsidP="00926884">
      <w:pPr>
        <w:spacing w:line="240" w:lineRule="auto"/>
        <w:jc w:val="center"/>
        <w:rPr>
          <w:rFonts w:ascii="Arial" w:hAnsi="Arial" w:cs="Arial"/>
          <w:sz w:val="24"/>
          <w:szCs w:val="24"/>
        </w:rPr>
      </w:pPr>
    </w:p>
    <w:p w:rsidR="00161A2C" w:rsidRDefault="00161A2C" w:rsidP="00ED4BA0">
      <w:pPr>
        <w:spacing w:after="0" w:line="480" w:lineRule="auto"/>
        <w:jc w:val="both"/>
        <w:rPr>
          <w:rFonts w:ascii="Arial" w:hAnsi="Arial" w:cs="Arial"/>
        </w:rPr>
      </w:pPr>
      <w:r w:rsidRPr="00926884">
        <w:rPr>
          <w:rFonts w:ascii="Arial" w:hAnsi="Arial" w:cs="Arial"/>
        </w:rPr>
        <w:t xml:space="preserve">An application dated </w:t>
      </w:r>
      <w:r w:rsidR="00CA6832">
        <w:rPr>
          <w:rFonts w:ascii="Arial" w:hAnsi="Arial" w:cs="Arial"/>
        </w:rPr>
        <w:t>31.08.2016</w:t>
      </w:r>
      <w:r w:rsidRPr="00926884">
        <w:rPr>
          <w:rFonts w:ascii="Arial" w:hAnsi="Arial" w:cs="Arial"/>
        </w:rPr>
        <w:t xml:space="preserve">, </w:t>
      </w:r>
      <w:r>
        <w:rPr>
          <w:rFonts w:ascii="Arial" w:hAnsi="Arial" w:cs="Arial"/>
        </w:rPr>
        <w:t>received</w:t>
      </w:r>
      <w:r w:rsidRPr="00926884">
        <w:rPr>
          <w:rFonts w:ascii="Arial" w:hAnsi="Arial" w:cs="Arial"/>
        </w:rPr>
        <w:t xml:space="preserve"> from M/S </w:t>
      </w:r>
      <w:r w:rsidR="00CA6832">
        <w:rPr>
          <w:rFonts w:ascii="Arial" w:hAnsi="Arial" w:cs="Arial"/>
          <w:b/>
          <w:bCs/>
          <w:sz w:val="20"/>
          <w:szCs w:val="20"/>
          <w:u w:val="single"/>
        </w:rPr>
        <w:t xml:space="preserve">TATA TELE SERVICES, NEAR PATIALA RAILWAY LINE, HARBANS NAGAR, BHATINDA </w:t>
      </w:r>
      <w:r w:rsidR="00CA6832" w:rsidRPr="005008BA">
        <w:rPr>
          <w:rFonts w:ascii="Arial" w:hAnsi="Arial" w:cs="Arial"/>
          <w:b/>
          <w:bCs/>
          <w:sz w:val="20"/>
          <w:szCs w:val="20"/>
          <w:u w:val="single"/>
        </w:rPr>
        <w:t xml:space="preserve"> (A/C NO.</w:t>
      </w:r>
      <w:r w:rsidR="00CA6832">
        <w:rPr>
          <w:rFonts w:ascii="Arial" w:hAnsi="Arial" w:cs="Arial"/>
          <w:b/>
          <w:bCs/>
          <w:sz w:val="20"/>
          <w:szCs w:val="20"/>
          <w:u w:val="single"/>
        </w:rPr>
        <w:t xml:space="preserve"> GC-12 / 233 NRS</w:t>
      </w:r>
      <w:r w:rsidR="00CA6832" w:rsidRPr="005008BA">
        <w:rPr>
          <w:rFonts w:ascii="Arial" w:hAnsi="Arial" w:cs="Arial"/>
          <w:b/>
          <w:bCs/>
          <w:sz w:val="20"/>
          <w:szCs w:val="20"/>
          <w:u w:val="single"/>
        </w:rPr>
        <w:t>)</w:t>
      </w:r>
      <w:r w:rsidR="00CA6832">
        <w:rPr>
          <w:rFonts w:ascii="Arial" w:hAnsi="Arial" w:cs="Arial"/>
          <w:b/>
          <w:bCs/>
          <w:sz w:val="20"/>
          <w:szCs w:val="20"/>
          <w:u w:val="single"/>
        </w:rPr>
        <w:t xml:space="preserve">  </w:t>
      </w:r>
      <w:r w:rsidRPr="00926884">
        <w:rPr>
          <w:rFonts w:ascii="Arial" w:hAnsi="Arial" w:cs="Arial"/>
        </w:rPr>
        <w:t xml:space="preserve"> informing that the Forum has refused to condone the delay and to adjudicate their dispute case vide its letter no: </w:t>
      </w:r>
      <w:r w:rsidR="00CA6832">
        <w:rPr>
          <w:rFonts w:ascii="Arial" w:hAnsi="Arial" w:cs="Arial"/>
        </w:rPr>
        <w:t>1257 / T – 104 / 2016 Dated 29.07.2016</w:t>
      </w:r>
      <w:r w:rsidRPr="00926884">
        <w:rPr>
          <w:rFonts w:ascii="Arial" w:hAnsi="Arial" w:cs="Arial"/>
        </w:rPr>
        <w:t xml:space="preserve"> and requesting for issuance of directions to the CGRF to register the case of the petitioner </w:t>
      </w:r>
      <w:r w:rsidR="002C683C">
        <w:rPr>
          <w:rFonts w:ascii="Arial" w:hAnsi="Arial" w:cs="Arial"/>
        </w:rPr>
        <w:t xml:space="preserve">after condoning the delay </w:t>
      </w:r>
      <w:r w:rsidRPr="00926884">
        <w:rPr>
          <w:rFonts w:ascii="Arial" w:hAnsi="Arial" w:cs="Arial"/>
        </w:rPr>
        <w:t xml:space="preserve">and </w:t>
      </w:r>
      <w:r w:rsidR="002C683C">
        <w:rPr>
          <w:rFonts w:ascii="Arial" w:hAnsi="Arial" w:cs="Arial"/>
        </w:rPr>
        <w:t xml:space="preserve">to </w:t>
      </w:r>
      <w:r w:rsidRPr="00926884">
        <w:rPr>
          <w:rFonts w:ascii="Arial" w:hAnsi="Arial" w:cs="Arial"/>
        </w:rPr>
        <w:t xml:space="preserve">adjudicate the same as per </w:t>
      </w:r>
      <w:r>
        <w:rPr>
          <w:rFonts w:ascii="Arial" w:hAnsi="Arial" w:cs="Arial"/>
        </w:rPr>
        <w:t xml:space="preserve">law. </w:t>
      </w:r>
    </w:p>
    <w:p w:rsidR="00DE7819" w:rsidRDefault="00161A2C" w:rsidP="00B33C53">
      <w:pPr>
        <w:spacing w:after="0" w:line="480" w:lineRule="auto"/>
        <w:ind w:firstLine="1440"/>
        <w:jc w:val="both"/>
        <w:rPr>
          <w:rFonts w:ascii="Arial" w:hAnsi="Arial" w:cs="Arial"/>
        </w:rPr>
      </w:pPr>
      <w:r w:rsidRPr="00926884">
        <w:rPr>
          <w:rFonts w:ascii="Arial" w:hAnsi="Arial" w:cs="Arial"/>
        </w:rPr>
        <w:t>The representation alongwith connected documents has been perused and considered.</w:t>
      </w:r>
      <w:r>
        <w:rPr>
          <w:rFonts w:ascii="Arial" w:hAnsi="Arial" w:cs="Arial"/>
        </w:rPr>
        <w:t xml:space="preserve">  </w:t>
      </w:r>
      <w:r w:rsidRPr="00926884">
        <w:rPr>
          <w:rFonts w:ascii="Arial" w:hAnsi="Arial" w:cs="Arial"/>
        </w:rPr>
        <w:t xml:space="preserve">The petitioner in his petition has mentioned that he is having </w:t>
      </w:r>
      <w:r w:rsidR="00ED4BA0">
        <w:rPr>
          <w:rFonts w:ascii="Arial" w:hAnsi="Arial" w:cs="Arial"/>
        </w:rPr>
        <w:t>an NRS category</w:t>
      </w:r>
      <w:r w:rsidRPr="00926884">
        <w:rPr>
          <w:rFonts w:ascii="Arial" w:hAnsi="Arial" w:cs="Arial"/>
        </w:rPr>
        <w:t xml:space="preserve"> connection </w:t>
      </w:r>
      <w:r w:rsidR="00ED4BA0">
        <w:rPr>
          <w:rFonts w:ascii="Arial" w:hAnsi="Arial" w:cs="Arial"/>
        </w:rPr>
        <w:t>with sanctioned load of 30 KW having A/c No: GC - 12 / 233 / NRS under Commercial Sub Divisin-1, PSPCL, Bhatinda</w:t>
      </w:r>
      <w:r w:rsidRPr="00926884">
        <w:rPr>
          <w:rFonts w:ascii="Arial" w:hAnsi="Arial" w:cs="Arial"/>
        </w:rPr>
        <w:t xml:space="preserve">.  </w:t>
      </w:r>
      <w:r w:rsidR="007E78F1">
        <w:rPr>
          <w:rFonts w:ascii="Arial" w:hAnsi="Arial" w:cs="Arial"/>
        </w:rPr>
        <w:t>The connection of the Petitioner was checked by MMTS on 14.05.2015 wherein it has been alleged that the meter was found running slow by 87%, however, after checking in ME Lab on 03.12.2015, the meter was declared slow by 31.85%, which is clear contradiction to the earlier checking dated 14.05.2015.  Respondents vide notice dated 29.12.2015 directed the Petitioner to deposit an amount of Rs. 7,10,190/- due to difference of reading shown in checking report dated 14.05.2015 and billing done earlier.  An appeal was filed in ZDSC which vide its order dated 25.04.2016 decided the case on the basis of assumption that the reading of the meter has been accumulated from 10 / 2014 to 05 / 2015.  Being not satisfied with the decision of ZDSC, an appeal w</w:t>
      </w:r>
      <w:r w:rsidR="00032E5D">
        <w:rPr>
          <w:rFonts w:ascii="Arial" w:hAnsi="Arial" w:cs="Arial"/>
        </w:rPr>
        <w:t xml:space="preserve">as filed in the CGRF (Forum) which observed that the appeal has not been filed within the stipulated period of two months as per CCHP and thus refused to register the case being time barred.  </w:t>
      </w:r>
      <w:r w:rsidRPr="00926884">
        <w:rPr>
          <w:rFonts w:ascii="Arial" w:hAnsi="Arial" w:cs="Arial"/>
        </w:rPr>
        <w:t xml:space="preserve">The petitioner has further </w:t>
      </w:r>
      <w:r w:rsidRPr="00926884">
        <w:rPr>
          <w:rFonts w:ascii="Arial" w:hAnsi="Arial" w:cs="Arial"/>
        </w:rPr>
        <w:lastRenderedPageBreak/>
        <w:t xml:space="preserve">mentioned that </w:t>
      </w:r>
      <w:r>
        <w:rPr>
          <w:rFonts w:ascii="Arial" w:hAnsi="Arial" w:cs="Arial"/>
        </w:rPr>
        <w:t xml:space="preserve">as </w:t>
      </w:r>
      <w:r w:rsidRPr="00926884">
        <w:rPr>
          <w:rFonts w:ascii="Arial" w:hAnsi="Arial" w:cs="Arial"/>
        </w:rPr>
        <w:t xml:space="preserve">he was not </w:t>
      </w:r>
      <w:r w:rsidR="00DE7819">
        <w:rPr>
          <w:rFonts w:ascii="Arial" w:hAnsi="Arial" w:cs="Arial"/>
        </w:rPr>
        <w:t xml:space="preserve">fully </w:t>
      </w:r>
      <w:r w:rsidRPr="00926884">
        <w:rPr>
          <w:rFonts w:ascii="Arial" w:hAnsi="Arial" w:cs="Arial"/>
        </w:rPr>
        <w:t xml:space="preserve">aware about the redressal procedure </w:t>
      </w:r>
      <w:r>
        <w:rPr>
          <w:rFonts w:ascii="Arial" w:hAnsi="Arial" w:cs="Arial"/>
        </w:rPr>
        <w:t xml:space="preserve">and </w:t>
      </w:r>
      <w:r w:rsidR="00DE7819">
        <w:rPr>
          <w:rFonts w:ascii="Arial" w:hAnsi="Arial" w:cs="Arial"/>
        </w:rPr>
        <w:t xml:space="preserve">the Petitioner Company was under impression that the limitation for filing an appeal against the decision of ZDSC is 90 days and therefore the appeal was presented </w:t>
      </w:r>
      <w:r w:rsidR="00F22B90">
        <w:rPr>
          <w:rFonts w:ascii="Arial" w:hAnsi="Arial" w:cs="Arial"/>
        </w:rPr>
        <w:t>to</w:t>
      </w:r>
      <w:r w:rsidR="00DE7819">
        <w:rPr>
          <w:rFonts w:ascii="Arial" w:hAnsi="Arial" w:cs="Arial"/>
        </w:rPr>
        <w:t xml:space="preserve"> the Forum before the expiry of 90 days.  </w:t>
      </w:r>
      <w:r w:rsidR="0042656F">
        <w:rPr>
          <w:rFonts w:ascii="Arial" w:hAnsi="Arial" w:cs="Arial"/>
        </w:rPr>
        <w:t xml:space="preserve">As the </w:t>
      </w:r>
      <w:r w:rsidR="00DE7819">
        <w:rPr>
          <w:rFonts w:ascii="Arial" w:hAnsi="Arial" w:cs="Arial"/>
        </w:rPr>
        <w:t>de</w:t>
      </w:r>
      <w:r w:rsidR="0042656F">
        <w:rPr>
          <w:rFonts w:ascii="Arial" w:hAnsi="Arial" w:cs="Arial"/>
        </w:rPr>
        <w:t xml:space="preserve">lay in filing appeal is not deliberate, the Petitioner is required to be provided an opportunity to be heard and seek justice on the merits of the case.  </w:t>
      </w:r>
      <w:r w:rsidR="00DE7819">
        <w:rPr>
          <w:rFonts w:ascii="Arial" w:hAnsi="Arial" w:cs="Arial"/>
        </w:rPr>
        <w:t xml:space="preserve">     </w:t>
      </w:r>
    </w:p>
    <w:p w:rsidR="00161A2C" w:rsidRDefault="00161A2C" w:rsidP="006743FF">
      <w:pPr>
        <w:spacing w:after="0" w:line="480" w:lineRule="auto"/>
        <w:ind w:firstLine="1440"/>
        <w:jc w:val="both"/>
        <w:rPr>
          <w:rFonts w:ascii="Arial" w:hAnsi="Arial" w:cs="Arial"/>
        </w:rPr>
      </w:pPr>
      <w:r>
        <w:rPr>
          <w:rFonts w:ascii="Arial" w:hAnsi="Arial" w:cs="Arial"/>
        </w:rPr>
        <w:t xml:space="preserve">On scrutiny of </w:t>
      </w:r>
      <w:r w:rsidRPr="00926884">
        <w:rPr>
          <w:rFonts w:ascii="Arial" w:hAnsi="Arial" w:cs="Arial"/>
        </w:rPr>
        <w:t>available document</w:t>
      </w:r>
      <w:r>
        <w:rPr>
          <w:rFonts w:ascii="Arial" w:hAnsi="Arial" w:cs="Arial"/>
        </w:rPr>
        <w:t>s,</w:t>
      </w:r>
      <w:r w:rsidR="007E41DA">
        <w:rPr>
          <w:rFonts w:ascii="Arial" w:hAnsi="Arial" w:cs="Arial"/>
        </w:rPr>
        <w:t xml:space="preserve"> </w:t>
      </w:r>
      <w:r w:rsidR="007E41DA" w:rsidRPr="00926884">
        <w:rPr>
          <w:rFonts w:ascii="Arial" w:hAnsi="Arial" w:cs="Arial"/>
        </w:rPr>
        <w:t>it transpires</w:t>
      </w:r>
      <w:r w:rsidRPr="00926884">
        <w:rPr>
          <w:rFonts w:ascii="Arial" w:hAnsi="Arial" w:cs="Arial"/>
        </w:rPr>
        <w:t xml:space="preserve"> that</w:t>
      </w:r>
      <w:r w:rsidR="007E41DA">
        <w:rPr>
          <w:rFonts w:ascii="Arial" w:hAnsi="Arial" w:cs="Arial"/>
        </w:rPr>
        <w:t xml:space="preserve"> the Forum has not given speaking order while rejecting the appeal of the Petitioner on the ground of delay in filing the appeal.</w:t>
      </w:r>
      <w:r>
        <w:rPr>
          <w:rFonts w:ascii="Arial" w:hAnsi="Arial" w:cs="Arial"/>
        </w:rPr>
        <w:t xml:space="preserve">  </w:t>
      </w:r>
      <w:r w:rsidRPr="00926884">
        <w:rPr>
          <w:rFonts w:ascii="Arial" w:hAnsi="Arial" w:cs="Arial"/>
        </w:rPr>
        <w:t>In</w:t>
      </w:r>
      <w:r w:rsidR="007E41DA">
        <w:rPr>
          <w:rFonts w:ascii="Arial" w:hAnsi="Arial" w:cs="Arial"/>
        </w:rPr>
        <w:t xml:space="preserve"> my view, the rejection of appeal mere on the grounds of delay in filing the appeal does not meet the ultimate end of justice.  T</w:t>
      </w:r>
      <w:r w:rsidRPr="00926884">
        <w:rPr>
          <w:rFonts w:ascii="Arial" w:hAnsi="Arial" w:cs="Arial"/>
        </w:rPr>
        <w:t xml:space="preserve">he petitioner </w:t>
      </w:r>
      <w:r>
        <w:rPr>
          <w:rFonts w:ascii="Arial" w:hAnsi="Arial" w:cs="Arial"/>
        </w:rPr>
        <w:t xml:space="preserve">definitely </w:t>
      </w:r>
      <w:r w:rsidRPr="00926884">
        <w:rPr>
          <w:rFonts w:ascii="Arial" w:hAnsi="Arial" w:cs="Arial"/>
        </w:rPr>
        <w:t xml:space="preserve">deserves an opportunity to </w:t>
      </w:r>
      <w:r>
        <w:rPr>
          <w:rFonts w:ascii="Arial" w:hAnsi="Arial" w:cs="Arial"/>
        </w:rPr>
        <w:t xml:space="preserve">be heard, </w:t>
      </w:r>
      <w:r w:rsidRPr="00926884">
        <w:rPr>
          <w:rFonts w:ascii="Arial" w:hAnsi="Arial" w:cs="Arial"/>
        </w:rPr>
        <w:t xml:space="preserve">present the merits of his case for adjudication </w:t>
      </w:r>
      <w:r>
        <w:rPr>
          <w:rFonts w:ascii="Arial" w:hAnsi="Arial" w:cs="Arial"/>
        </w:rPr>
        <w:t xml:space="preserve">and argue to get justice, if otherwise, he is entitled on merits. Accordingly, by virtue of powers, conferred upon me vide </w:t>
      </w:r>
      <w:r w:rsidRPr="00926884">
        <w:rPr>
          <w:rFonts w:ascii="Arial" w:hAnsi="Arial" w:cs="Arial"/>
        </w:rPr>
        <w:t>Regulation 17.4 of PSERC (Forum &amp; Ombudsman) Regulation-2005</w:t>
      </w:r>
      <w:r>
        <w:rPr>
          <w:rFonts w:ascii="Arial" w:hAnsi="Arial" w:cs="Arial"/>
        </w:rPr>
        <w:t xml:space="preserve">, it is hereby directed </w:t>
      </w:r>
      <w:r w:rsidRPr="00926884">
        <w:rPr>
          <w:rFonts w:ascii="Arial" w:hAnsi="Arial" w:cs="Arial"/>
        </w:rPr>
        <w:t xml:space="preserve">that the </w:t>
      </w:r>
      <w:r>
        <w:rPr>
          <w:rFonts w:ascii="Arial" w:hAnsi="Arial" w:cs="Arial"/>
        </w:rPr>
        <w:t xml:space="preserve">appeal, on receipt from petitioner, </w:t>
      </w:r>
      <w:r w:rsidRPr="00926884">
        <w:rPr>
          <w:rFonts w:ascii="Arial" w:hAnsi="Arial" w:cs="Arial"/>
        </w:rPr>
        <w:t xml:space="preserve">should be registered </w:t>
      </w:r>
      <w:r>
        <w:rPr>
          <w:rFonts w:ascii="Arial" w:hAnsi="Arial" w:cs="Arial"/>
        </w:rPr>
        <w:t xml:space="preserve">by </w:t>
      </w:r>
      <w:r w:rsidRPr="00926884">
        <w:rPr>
          <w:rFonts w:ascii="Arial" w:hAnsi="Arial" w:cs="Arial"/>
        </w:rPr>
        <w:t xml:space="preserve">the Forum for </w:t>
      </w:r>
      <w:r>
        <w:rPr>
          <w:rFonts w:ascii="Arial" w:hAnsi="Arial" w:cs="Arial"/>
        </w:rPr>
        <w:t xml:space="preserve">adjudication </w:t>
      </w:r>
      <w:r w:rsidRPr="00926884">
        <w:rPr>
          <w:rFonts w:ascii="Arial" w:hAnsi="Arial" w:cs="Arial"/>
        </w:rPr>
        <w:t xml:space="preserve">on merit </w:t>
      </w:r>
      <w:r>
        <w:rPr>
          <w:rFonts w:ascii="Arial" w:hAnsi="Arial" w:cs="Arial"/>
        </w:rPr>
        <w:t xml:space="preserve"> without going into the issue of condonation of delay, which may be considered as condoned in view of the present circumstances.</w:t>
      </w:r>
    </w:p>
    <w:p w:rsidR="00161A2C" w:rsidRDefault="00161A2C" w:rsidP="006C43E0">
      <w:pPr>
        <w:spacing w:after="0" w:line="240" w:lineRule="auto"/>
        <w:jc w:val="both"/>
        <w:rPr>
          <w:rFonts w:ascii="Arial" w:hAnsi="Arial" w:cs="Arial"/>
        </w:rPr>
      </w:pPr>
    </w:p>
    <w:p w:rsidR="00161A2C" w:rsidRDefault="00161A2C" w:rsidP="006C43E0">
      <w:pPr>
        <w:spacing w:after="0" w:line="240" w:lineRule="auto"/>
        <w:jc w:val="both"/>
        <w:rPr>
          <w:rFonts w:ascii="Arial" w:hAnsi="Arial" w:cs="Arial"/>
        </w:rPr>
      </w:pPr>
      <w:r>
        <w:rPr>
          <w:rFonts w:ascii="Arial" w:hAnsi="Arial" w:cs="Arial"/>
        </w:rPr>
        <w:t xml:space="preserve">Dated: </w:t>
      </w:r>
      <w:r w:rsidR="00B923C1">
        <w:rPr>
          <w:rFonts w:ascii="Arial" w:hAnsi="Arial" w:cs="Arial"/>
        </w:rPr>
        <w:t>5</w:t>
      </w:r>
      <w:r w:rsidR="00B923C1" w:rsidRPr="008D7FFA">
        <w:rPr>
          <w:rFonts w:ascii="Arial" w:hAnsi="Arial" w:cs="Arial"/>
          <w:vertAlign w:val="superscript"/>
        </w:rPr>
        <w:t>th</w:t>
      </w:r>
      <w:r w:rsidR="00B923C1">
        <w:rPr>
          <w:rFonts w:ascii="Arial" w:hAnsi="Arial" w:cs="Arial"/>
        </w:rPr>
        <w:t xml:space="preserve">  of</w:t>
      </w:r>
      <w:r>
        <w:rPr>
          <w:rFonts w:ascii="Arial" w:hAnsi="Arial" w:cs="Arial"/>
        </w:rPr>
        <w:t xml:space="preserve"> </w:t>
      </w:r>
      <w:r w:rsidR="008D7FFA">
        <w:rPr>
          <w:rFonts w:ascii="Arial" w:hAnsi="Arial" w:cs="Arial"/>
        </w:rPr>
        <w:t>September</w:t>
      </w:r>
      <w:r>
        <w:rPr>
          <w:rFonts w:ascii="Arial" w:hAnsi="Arial" w:cs="Arial"/>
        </w:rPr>
        <w:t xml:space="preserve"> 201</w:t>
      </w:r>
      <w:r w:rsidR="008D7FFA">
        <w:rPr>
          <w:rFonts w:ascii="Arial" w:hAnsi="Arial" w:cs="Arial"/>
        </w:rPr>
        <w:t>6</w:t>
      </w:r>
      <w:r>
        <w:rPr>
          <w:rFonts w:ascii="Arial" w:hAnsi="Arial" w:cs="Arial"/>
        </w:rPr>
        <w:t>.</w:t>
      </w:r>
    </w:p>
    <w:p w:rsidR="00161A2C" w:rsidRDefault="00161A2C" w:rsidP="006C43E0">
      <w:pPr>
        <w:spacing w:after="0" w:line="240" w:lineRule="auto"/>
        <w:jc w:val="both"/>
        <w:rPr>
          <w:rFonts w:ascii="Arial" w:hAnsi="Arial" w:cs="Arial"/>
        </w:rPr>
      </w:pPr>
    </w:p>
    <w:p w:rsidR="00161A2C" w:rsidRDefault="00161A2C" w:rsidP="006C43E0">
      <w:pPr>
        <w:spacing w:after="0" w:line="240" w:lineRule="auto"/>
        <w:ind w:left="4320" w:firstLine="1440"/>
        <w:jc w:val="both"/>
        <w:rPr>
          <w:rFonts w:ascii="Arial" w:hAnsi="Arial" w:cs="Arial"/>
        </w:rPr>
      </w:pPr>
      <w:r>
        <w:rPr>
          <w:rFonts w:ascii="Arial" w:hAnsi="Arial" w:cs="Arial"/>
        </w:rPr>
        <w:t>(MOHINDER SINGH)</w:t>
      </w:r>
    </w:p>
    <w:p w:rsidR="00161A2C" w:rsidRDefault="00161A2C" w:rsidP="006C43E0">
      <w:pPr>
        <w:spacing w:after="0" w:line="240" w:lineRule="auto"/>
        <w:ind w:left="4320" w:firstLine="1440"/>
        <w:jc w:val="both"/>
        <w:rPr>
          <w:rFonts w:ascii="Arial" w:hAnsi="Arial" w:cs="Arial"/>
        </w:rPr>
      </w:pPr>
      <w:r>
        <w:rPr>
          <w:rFonts w:ascii="Arial" w:hAnsi="Arial" w:cs="Arial"/>
        </w:rPr>
        <w:t>Ombudsman, Electricity Punjab,</w:t>
      </w:r>
    </w:p>
    <w:p w:rsidR="00161A2C" w:rsidRDefault="00161A2C" w:rsidP="006C43E0">
      <w:pPr>
        <w:spacing w:after="0" w:line="240" w:lineRule="auto"/>
        <w:ind w:left="4320" w:firstLine="1440"/>
        <w:jc w:val="both"/>
        <w:rPr>
          <w:rFonts w:ascii="Arial" w:hAnsi="Arial" w:cs="Arial"/>
        </w:rPr>
      </w:pPr>
      <w:r>
        <w:rPr>
          <w:rFonts w:ascii="Arial" w:hAnsi="Arial" w:cs="Arial"/>
        </w:rPr>
        <w:t>Mohali.</w:t>
      </w:r>
    </w:p>
    <w:p w:rsidR="00161A2C" w:rsidRPr="00926884" w:rsidRDefault="00161A2C" w:rsidP="006C43E0">
      <w:pPr>
        <w:spacing w:after="0" w:line="480" w:lineRule="auto"/>
        <w:ind w:left="4320" w:firstLine="1440"/>
        <w:jc w:val="both"/>
        <w:rPr>
          <w:rFonts w:ascii="Arial" w:hAnsi="Arial" w:cs="Arial"/>
        </w:rPr>
      </w:pPr>
      <w:r w:rsidRPr="00926884">
        <w:rPr>
          <w:rFonts w:ascii="Arial" w:hAnsi="Arial" w:cs="Arial"/>
        </w:rPr>
        <w:t xml:space="preserve">    </w:t>
      </w:r>
    </w:p>
    <w:sectPr w:rsidR="00161A2C" w:rsidRPr="00926884" w:rsidSect="000F3B3B">
      <w:headerReference w:type="even" r:id="rId6"/>
      <w:headerReference w:type="default" r:id="rId7"/>
      <w:footerReference w:type="even" r:id="rId8"/>
      <w:footerReference w:type="default" r:id="rId9"/>
      <w:headerReference w:type="first" r:id="rId10"/>
      <w:footerReference w:type="first" r:id="rId11"/>
      <w:pgSz w:w="11909" w:h="16834" w:code="9"/>
      <w:pgMar w:top="1008" w:right="1008" w:bottom="1008"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8B9" w:rsidRDefault="002478B9" w:rsidP="00161A2C">
      <w:pPr>
        <w:spacing w:after="0" w:line="240" w:lineRule="auto"/>
      </w:pPr>
      <w:r>
        <w:separator/>
      </w:r>
    </w:p>
  </w:endnote>
  <w:endnote w:type="continuationSeparator" w:id="1">
    <w:p w:rsidR="002478B9" w:rsidRDefault="002478B9" w:rsidP="00161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C" w:rsidRDefault="00807C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C" w:rsidRDefault="00807C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C" w:rsidRDefault="00807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8B9" w:rsidRDefault="002478B9" w:rsidP="00161A2C">
      <w:pPr>
        <w:spacing w:after="0" w:line="240" w:lineRule="auto"/>
      </w:pPr>
      <w:r>
        <w:separator/>
      </w:r>
    </w:p>
  </w:footnote>
  <w:footnote w:type="continuationSeparator" w:id="1">
    <w:p w:rsidR="002478B9" w:rsidRDefault="002478B9" w:rsidP="00161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C" w:rsidRDefault="00C835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4813" o:spid="_x0000_s12290" type="#_x0000_t75" style="position:absolute;margin-left:0;margin-top:0;width:465.8pt;height:461.9pt;z-index:-2;mso-position-horizontal:center;mso-position-horizontal-relative:margin;mso-position-vertical:center;mso-position-vertical-relative:margin" o:allowincell="f">
          <v:imagedata r:id="rId1" o:title="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A2C" w:rsidRDefault="00C83521" w:rsidP="006460B9">
    <w:pPr>
      <w:pStyle w:val="Header"/>
      <w:framePr w:wrap="auto"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4814" o:spid="_x0000_s12291" type="#_x0000_t75" style="position:absolute;margin-left:0;margin-top:0;width:465.8pt;height:461.9pt;z-index:-1;mso-position-horizontal:center;mso-position-horizontal-relative:margin;mso-position-vertical:center;mso-position-vertical-relative:margin" o:allowincell="f">
          <v:imagedata r:id="rId1" o:title="NEW LOGO" gain="19661f" blacklevel="22938f"/>
        </v:shape>
      </w:pict>
    </w:r>
    <w:r w:rsidR="004B3922">
      <w:rPr>
        <w:rStyle w:val="PageNumber"/>
      </w:rPr>
      <w:fldChar w:fldCharType="begin"/>
    </w:r>
    <w:r w:rsidR="00161A2C">
      <w:rPr>
        <w:rStyle w:val="PageNumber"/>
      </w:rPr>
      <w:instrText xml:space="preserve">PAGE  </w:instrText>
    </w:r>
    <w:r w:rsidR="004B3922">
      <w:rPr>
        <w:rStyle w:val="PageNumber"/>
      </w:rPr>
      <w:fldChar w:fldCharType="separate"/>
    </w:r>
    <w:r>
      <w:rPr>
        <w:rStyle w:val="PageNumber"/>
        <w:noProof/>
      </w:rPr>
      <w:t>2</w:t>
    </w:r>
    <w:r w:rsidR="004B3922">
      <w:rPr>
        <w:rStyle w:val="PageNumber"/>
      </w:rPr>
      <w:fldChar w:fldCharType="end"/>
    </w:r>
  </w:p>
  <w:p w:rsidR="00161A2C" w:rsidRDefault="00161A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C" w:rsidRDefault="00C835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4812" o:spid="_x0000_s12289" type="#_x0000_t75" style="position:absolute;margin-left:0;margin-top:0;width:465.8pt;height:461.9pt;z-index:-3;mso-position-horizontal:center;mso-position-horizontal-relative:margin;mso-position-vertical:center;mso-position-vertical-relative:margin" o:allowincell="f">
          <v:imagedata r:id="rId1" o:title="NEW LOGO"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oNotHyphenateCaps/>
  <w:characterSpacingControl w:val="doNotCompress"/>
  <w:doNotValidateAgainstSchema/>
  <w:doNotDemarcateInvalidXml/>
  <w:hdrShapeDefaults>
    <o:shapedefaults v:ext="edit" spidmax="13314"/>
    <o:shapelayout v:ext="edit">
      <o:idmap v:ext="edit" data="1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C8D"/>
    <w:rsid w:val="00032E5D"/>
    <w:rsid w:val="000D43B9"/>
    <w:rsid w:val="000F3B3B"/>
    <w:rsid w:val="0013730C"/>
    <w:rsid w:val="00161A2C"/>
    <w:rsid w:val="00184BBF"/>
    <w:rsid w:val="00185B1E"/>
    <w:rsid w:val="001A1C8C"/>
    <w:rsid w:val="0023591F"/>
    <w:rsid w:val="002478B9"/>
    <w:rsid w:val="002627ED"/>
    <w:rsid w:val="002C683C"/>
    <w:rsid w:val="00350955"/>
    <w:rsid w:val="003859B8"/>
    <w:rsid w:val="00421227"/>
    <w:rsid w:val="00425D4E"/>
    <w:rsid w:val="0042656F"/>
    <w:rsid w:val="00456AE1"/>
    <w:rsid w:val="004B3922"/>
    <w:rsid w:val="005008BA"/>
    <w:rsid w:val="00506412"/>
    <w:rsid w:val="005641D8"/>
    <w:rsid w:val="005B7DD8"/>
    <w:rsid w:val="006460B9"/>
    <w:rsid w:val="006743FF"/>
    <w:rsid w:val="006825A0"/>
    <w:rsid w:val="006C43E0"/>
    <w:rsid w:val="006F60CA"/>
    <w:rsid w:val="00787C8D"/>
    <w:rsid w:val="007E41DA"/>
    <w:rsid w:val="007E78F1"/>
    <w:rsid w:val="00807CCC"/>
    <w:rsid w:val="00845E1E"/>
    <w:rsid w:val="00876D37"/>
    <w:rsid w:val="008B7511"/>
    <w:rsid w:val="008D7FFA"/>
    <w:rsid w:val="008F2281"/>
    <w:rsid w:val="008F3491"/>
    <w:rsid w:val="00926884"/>
    <w:rsid w:val="009313E2"/>
    <w:rsid w:val="00A46D20"/>
    <w:rsid w:val="00A77121"/>
    <w:rsid w:val="00AD12B7"/>
    <w:rsid w:val="00AD5EEC"/>
    <w:rsid w:val="00B219F0"/>
    <w:rsid w:val="00B33C53"/>
    <w:rsid w:val="00B923C1"/>
    <w:rsid w:val="00BD0A01"/>
    <w:rsid w:val="00C05B2E"/>
    <w:rsid w:val="00C83521"/>
    <w:rsid w:val="00CA6832"/>
    <w:rsid w:val="00D051A0"/>
    <w:rsid w:val="00D142B3"/>
    <w:rsid w:val="00D367DA"/>
    <w:rsid w:val="00DE7819"/>
    <w:rsid w:val="00DE7FCA"/>
    <w:rsid w:val="00E0442F"/>
    <w:rsid w:val="00E47859"/>
    <w:rsid w:val="00E7062F"/>
    <w:rsid w:val="00E77B15"/>
    <w:rsid w:val="00EA6CBA"/>
    <w:rsid w:val="00ED4BA0"/>
    <w:rsid w:val="00ED5A33"/>
    <w:rsid w:val="00F22B90"/>
    <w:rsid w:val="00F462CA"/>
    <w:rsid w:val="00F46396"/>
    <w:rsid w:val="00F52C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6"/>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87C8D"/>
    <w:rPr>
      <w:rFonts w:cs="Calibri"/>
      <w:sz w:val="22"/>
      <w:szCs w:val="22"/>
    </w:rPr>
  </w:style>
  <w:style w:type="paragraph" w:styleId="Header">
    <w:name w:val="header"/>
    <w:basedOn w:val="Normal"/>
    <w:link w:val="HeaderChar"/>
    <w:uiPriority w:val="99"/>
    <w:rsid w:val="000F3B3B"/>
    <w:pPr>
      <w:tabs>
        <w:tab w:val="center" w:pos="4320"/>
        <w:tab w:val="right" w:pos="8640"/>
      </w:tabs>
    </w:pPr>
  </w:style>
  <w:style w:type="character" w:customStyle="1" w:styleId="HeaderChar">
    <w:name w:val="Header Char"/>
    <w:basedOn w:val="DefaultParagraphFont"/>
    <w:link w:val="Header"/>
    <w:uiPriority w:val="99"/>
    <w:semiHidden/>
    <w:rsid w:val="003E3BCC"/>
    <w:rPr>
      <w:rFonts w:cs="Calibri"/>
    </w:rPr>
  </w:style>
  <w:style w:type="character" w:styleId="PageNumber">
    <w:name w:val="page number"/>
    <w:basedOn w:val="DefaultParagraphFont"/>
    <w:uiPriority w:val="99"/>
    <w:rsid w:val="000F3B3B"/>
  </w:style>
  <w:style w:type="paragraph" w:styleId="Footer">
    <w:name w:val="footer"/>
    <w:basedOn w:val="Normal"/>
    <w:link w:val="FooterChar"/>
    <w:uiPriority w:val="99"/>
    <w:semiHidden/>
    <w:unhideWhenUsed/>
    <w:rsid w:val="00807CCC"/>
    <w:pPr>
      <w:tabs>
        <w:tab w:val="center" w:pos="4680"/>
        <w:tab w:val="right" w:pos="9360"/>
      </w:tabs>
    </w:pPr>
  </w:style>
  <w:style w:type="character" w:customStyle="1" w:styleId="FooterChar">
    <w:name w:val="Footer Char"/>
    <w:basedOn w:val="DefaultParagraphFont"/>
    <w:link w:val="Footer"/>
    <w:uiPriority w:val="99"/>
    <w:semiHidden/>
    <w:rsid w:val="00807CCC"/>
    <w:rPr>
      <w:rFonts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Secretary</cp:lastModifiedBy>
  <cp:revision>59</cp:revision>
  <cp:lastPrinted>2016-09-05T06:13:00Z</cp:lastPrinted>
  <dcterms:created xsi:type="dcterms:W3CDTF">2015-08-17T05:59:00Z</dcterms:created>
  <dcterms:modified xsi:type="dcterms:W3CDTF">2016-09-12T07:06:00Z</dcterms:modified>
</cp:coreProperties>
</file>